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b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Adresát: </w:t>
        <w:tab/>
      </w:r>
      <w:r w:rsidDel="00000000" w:rsidR="00000000" w:rsidRPr="00000000">
        <w:rPr>
          <w:b w:val="1"/>
          <w:sz w:val="15"/>
          <w:szCs w:val="15"/>
          <w:rtl w:val="0"/>
        </w:rPr>
        <w:t xml:space="preserve">Medaoli, s.r.o.</w:t>
      </w: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b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Uplatnění reklamace</w:t>
      </w:r>
    </w:p>
    <w:tbl>
      <w:tblPr>
        <w:tblStyle w:val="Table1"/>
        <w:tblW w:w="6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4335"/>
        <w:tblGridChange w:id="0">
          <w:tblGrid>
            <w:gridCol w:w="2550"/>
            <w:gridCol w:w="43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0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160" w:lineRule="auto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Datum:</w:t>
      </w:r>
    </w:p>
    <w:p w:rsidR="00000000" w:rsidDel="00000000" w:rsidP="00000000" w:rsidRDefault="00000000" w:rsidRPr="00000000" w14:paraId="00000014">
      <w:pPr>
        <w:spacing w:after="160" w:lineRule="auto"/>
        <w:jc w:val="both"/>
        <w:rPr/>
      </w:pPr>
      <w:r w:rsidDel="00000000" w:rsidR="00000000" w:rsidRPr="00000000">
        <w:rPr>
          <w:sz w:val="15"/>
          <w:szCs w:val="15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